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0EBE" w14:textId="0936B9BB" w:rsidR="00280BE0" w:rsidRDefault="00C36168" w:rsidP="00280BE0">
      <w:pPr>
        <w:rPr>
          <w:sz w:val="20"/>
          <w:szCs w:val="20"/>
        </w:rPr>
      </w:pPr>
      <w:r>
        <w:rPr>
          <w:noProof/>
          <w:sz w:val="20"/>
          <w:szCs w:val="20"/>
        </w:rPr>
        <w:drawing>
          <wp:anchor distT="0" distB="0" distL="114300" distR="114300" simplePos="0" relativeHeight="251658240" behindDoc="0" locked="0" layoutInCell="1" allowOverlap="1" wp14:anchorId="4AEF613F" wp14:editId="605251EB">
            <wp:simplePos x="0" y="0"/>
            <wp:positionH relativeFrom="margin">
              <wp:posOffset>3352800</wp:posOffset>
            </wp:positionH>
            <wp:positionV relativeFrom="page">
              <wp:posOffset>449580</wp:posOffset>
            </wp:positionV>
            <wp:extent cx="2590800" cy="732155"/>
            <wp:effectExtent l="0" t="0" r="0" b="0"/>
            <wp:wrapThrough wrapText="bothSides">
              <wp:wrapPolygon edited="0">
                <wp:start x="0" y="0"/>
                <wp:lineTo x="0" y="20794"/>
                <wp:lineTo x="21441" y="20794"/>
                <wp:lineTo x="21441" y="0"/>
                <wp:lineTo x="0" y="0"/>
              </wp:wrapPolygon>
            </wp:wrapThrough>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cle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0800" cy="732155"/>
                    </a:xfrm>
                    <a:prstGeom prst="rect">
                      <a:avLst/>
                    </a:prstGeom>
                  </pic:spPr>
                </pic:pic>
              </a:graphicData>
            </a:graphic>
            <wp14:sizeRelH relativeFrom="margin">
              <wp14:pctWidth>0</wp14:pctWidth>
            </wp14:sizeRelH>
            <wp14:sizeRelV relativeFrom="margin">
              <wp14:pctHeight>0</wp14:pctHeight>
            </wp14:sizeRelV>
          </wp:anchor>
        </w:drawing>
      </w:r>
    </w:p>
    <w:p w14:paraId="670F182D" w14:textId="77777777" w:rsidR="00280BE0" w:rsidRDefault="00280BE0" w:rsidP="00280BE0">
      <w:pPr>
        <w:rPr>
          <w:sz w:val="20"/>
          <w:szCs w:val="20"/>
        </w:rPr>
      </w:pPr>
    </w:p>
    <w:p w14:paraId="52F741BF" w14:textId="77777777" w:rsidR="00280BE0" w:rsidRPr="00280BE0" w:rsidRDefault="00280BE0" w:rsidP="00280BE0">
      <w:pPr>
        <w:rPr>
          <w:b/>
          <w:bCs/>
          <w:sz w:val="28"/>
          <w:szCs w:val="28"/>
        </w:rPr>
      </w:pPr>
    </w:p>
    <w:p w14:paraId="533AD2B4" w14:textId="777840C9" w:rsidR="00280BE0" w:rsidRPr="00280BE0" w:rsidRDefault="00280BE0" w:rsidP="00280BE0">
      <w:pPr>
        <w:jc w:val="center"/>
        <w:rPr>
          <w:b/>
          <w:bCs/>
          <w:sz w:val="28"/>
          <w:szCs w:val="28"/>
        </w:rPr>
      </w:pPr>
      <w:r w:rsidRPr="00280BE0">
        <w:rPr>
          <w:b/>
          <w:bCs/>
          <w:sz w:val="28"/>
          <w:szCs w:val="28"/>
        </w:rPr>
        <w:t>COVID-19 Preparedness</w:t>
      </w:r>
    </w:p>
    <w:p w14:paraId="54A842A9" w14:textId="77777777" w:rsidR="00280BE0" w:rsidRDefault="00280BE0" w:rsidP="00280BE0">
      <w:pPr>
        <w:rPr>
          <w:sz w:val="20"/>
          <w:szCs w:val="20"/>
        </w:rPr>
      </w:pPr>
    </w:p>
    <w:p w14:paraId="0FF6CBCD" w14:textId="77777777" w:rsidR="00280BE0" w:rsidRDefault="00280BE0" w:rsidP="00280BE0">
      <w:pPr>
        <w:rPr>
          <w:sz w:val="20"/>
          <w:szCs w:val="20"/>
        </w:rPr>
      </w:pPr>
    </w:p>
    <w:p w14:paraId="3E13F6D5" w14:textId="3B5D669F" w:rsidR="00280BE0" w:rsidRDefault="00280BE0" w:rsidP="00280BE0">
      <w:pPr>
        <w:rPr>
          <w:sz w:val="20"/>
          <w:szCs w:val="20"/>
        </w:rPr>
      </w:pPr>
      <w:r>
        <w:rPr>
          <w:sz w:val="20"/>
          <w:szCs w:val="20"/>
        </w:rPr>
        <w:t>March 2020</w:t>
      </w:r>
    </w:p>
    <w:p w14:paraId="21E1440A" w14:textId="77777777" w:rsidR="00280BE0" w:rsidRDefault="00280BE0" w:rsidP="00280BE0">
      <w:pPr>
        <w:rPr>
          <w:sz w:val="20"/>
          <w:szCs w:val="20"/>
        </w:rPr>
      </w:pPr>
    </w:p>
    <w:p w14:paraId="00416A7E" w14:textId="04C614AD" w:rsidR="00280BE0" w:rsidRPr="00280BE0" w:rsidRDefault="00280BE0" w:rsidP="00280BE0">
      <w:pPr>
        <w:rPr>
          <w:sz w:val="20"/>
          <w:szCs w:val="20"/>
        </w:rPr>
      </w:pPr>
      <w:r w:rsidRPr="00280BE0">
        <w:rPr>
          <w:sz w:val="20"/>
          <w:szCs w:val="20"/>
        </w:rPr>
        <w:t>Dear ChristLife Church,</w:t>
      </w:r>
    </w:p>
    <w:p w14:paraId="689F208A" w14:textId="77777777" w:rsidR="00280BE0" w:rsidRPr="00280BE0" w:rsidRDefault="00280BE0" w:rsidP="00280BE0">
      <w:pPr>
        <w:rPr>
          <w:sz w:val="20"/>
          <w:szCs w:val="20"/>
        </w:rPr>
      </w:pPr>
      <w:r w:rsidRPr="00280BE0">
        <w:rPr>
          <w:sz w:val="20"/>
          <w:szCs w:val="20"/>
        </w:rPr>
        <w:t> </w:t>
      </w:r>
      <w:bookmarkStart w:id="0" w:name="_GoBack"/>
      <w:bookmarkEnd w:id="0"/>
    </w:p>
    <w:p w14:paraId="3BB033E3" w14:textId="77777777" w:rsidR="00280BE0" w:rsidRPr="00280BE0" w:rsidRDefault="00280BE0" w:rsidP="00280BE0">
      <w:pPr>
        <w:rPr>
          <w:sz w:val="20"/>
          <w:szCs w:val="20"/>
        </w:rPr>
      </w:pPr>
      <w:r w:rsidRPr="00280BE0">
        <w:rPr>
          <w:sz w:val="20"/>
          <w:szCs w:val="20"/>
        </w:rPr>
        <w:t xml:space="preserve">The ChristLife Leadership Team is taking seriously the medical situation that our communities are soon to face regarding the coronavirus. For the time being, we will continue to hold our regularly scheduled services and activities. We will be monitoring our </w:t>
      </w:r>
      <w:proofErr w:type="gramStart"/>
      <w:r w:rsidRPr="00280BE0">
        <w:rPr>
          <w:sz w:val="20"/>
          <w:szCs w:val="20"/>
        </w:rPr>
        <w:t>best-practices</w:t>
      </w:r>
      <w:proofErr w:type="gramEnd"/>
      <w:r w:rsidRPr="00280BE0">
        <w:rPr>
          <w:sz w:val="20"/>
          <w:szCs w:val="20"/>
        </w:rPr>
        <w:t xml:space="preserve"> as an organization and updating our procedures as needed. We are asking everyone to take appropriate steps to prepare and to show great respect to those arounds us. Please read the following guidelines that ChristLife Church will be implementing:</w:t>
      </w:r>
    </w:p>
    <w:p w14:paraId="71C366F3" w14:textId="77777777" w:rsidR="00280BE0" w:rsidRPr="00280BE0" w:rsidRDefault="00280BE0" w:rsidP="00280BE0">
      <w:pPr>
        <w:rPr>
          <w:sz w:val="20"/>
          <w:szCs w:val="20"/>
        </w:rPr>
      </w:pPr>
      <w:r w:rsidRPr="00280BE0">
        <w:rPr>
          <w:sz w:val="20"/>
          <w:szCs w:val="20"/>
        </w:rPr>
        <w:t> </w:t>
      </w:r>
    </w:p>
    <w:p w14:paraId="70517029" w14:textId="77777777" w:rsidR="00280BE0" w:rsidRPr="00280BE0" w:rsidRDefault="00280BE0" w:rsidP="00280BE0">
      <w:pPr>
        <w:pStyle w:val="ListParagraph"/>
        <w:numPr>
          <w:ilvl w:val="0"/>
          <w:numId w:val="1"/>
        </w:numPr>
        <w:rPr>
          <w:rFonts w:eastAsia="Times New Roman"/>
          <w:sz w:val="20"/>
          <w:szCs w:val="20"/>
        </w:rPr>
      </w:pPr>
      <w:r w:rsidRPr="00280BE0">
        <w:rPr>
          <w:rFonts w:eastAsia="Times New Roman"/>
          <w:sz w:val="20"/>
          <w:szCs w:val="20"/>
        </w:rPr>
        <w:t>Our custodial crew will try to do a thorough job of disinfecting hard surfaces of the church that are often contacted. We cannot do a full disinfection of all surfaces, such as chair fabric and other soft materials.</w:t>
      </w:r>
    </w:p>
    <w:p w14:paraId="7F48C6B5" w14:textId="77777777" w:rsidR="00280BE0" w:rsidRPr="00280BE0" w:rsidRDefault="00280BE0" w:rsidP="00280BE0">
      <w:pPr>
        <w:pStyle w:val="ListParagraph"/>
        <w:numPr>
          <w:ilvl w:val="0"/>
          <w:numId w:val="1"/>
        </w:numPr>
        <w:rPr>
          <w:rFonts w:eastAsia="Times New Roman"/>
          <w:sz w:val="20"/>
          <w:szCs w:val="20"/>
        </w:rPr>
      </w:pPr>
      <w:r w:rsidRPr="00280BE0">
        <w:rPr>
          <w:rFonts w:eastAsia="Times New Roman"/>
          <w:sz w:val="20"/>
          <w:szCs w:val="20"/>
        </w:rPr>
        <w:t>Anyone who is not feeling well should stay home and not attend gatherings and services. We encourage you to find a way to worship at home.</w:t>
      </w:r>
    </w:p>
    <w:p w14:paraId="25FC0AA9" w14:textId="018F5DEC" w:rsidR="00280BE0" w:rsidRPr="00280BE0" w:rsidRDefault="00280BE0" w:rsidP="00280BE0">
      <w:pPr>
        <w:pStyle w:val="ListParagraph"/>
        <w:numPr>
          <w:ilvl w:val="0"/>
          <w:numId w:val="1"/>
        </w:numPr>
        <w:rPr>
          <w:rFonts w:eastAsia="Times New Roman"/>
          <w:sz w:val="20"/>
          <w:szCs w:val="20"/>
        </w:rPr>
      </w:pPr>
      <w:r w:rsidRPr="00280BE0">
        <w:rPr>
          <w:rFonts w:eastAsia="Times New Roman"/>
          <w:sz w:val="20"/>
          <w:szCs w:val="20"/>
        </w:rPr>
        <w:t xml:space="preserve">Everyone should practice safe &amp; clean hygiene. The church will try to stay stocked with good hand soap and paper towels. Follow the guidelines being distributed by health officials. Unfortunately, due to extensive purchasing of hand sanitizer by the public, the church </w:t>
      </w:r>
      <w:r w:rsidRPr="00280BE0">
        <w:rPr>
          <w:rFonts w:eastAsia="Times New Roman"/>
          <w:sz w:val="20"/>
          <w:szCs w:val="20"/>
        </w:rPr>
        <w:t>cannot</w:t>
      </w:r>
      <w:r w:rsidRPr="00280BE0">
        <w:rPr>
          <w:rFonts w:eastAsia="Times New Roman"/>
          <w:sz w:val="20"/>
          <w:szCs w:val="20"/>
        </w:rPr>
        <w:t xml:space="preserve"> guarantee that sanitizer will be available.</w:t>
      </w:r>
    </w:p>
    <w:p w14:paraId="5131C771" w14:textId="6544E62E" w:rsidR="00280BE0" w:rsidRPr="00280BE0" w:rsidRDefault="00280BE0" w:rsidP="00280BE0">
      <w:pPr>
        <w:pStyle w:val="ListParagraph"/>
        <w:numPr>
          <w:ilvl w:val="0"/>
          <w:numId w:val="1"/>
        </w:numPr>
        <w:rPr>
          <w:rFonts w:eastAsia="Times New Roman"/>
          <w:sz w:val="20"/>
          <w:szCs w:val="20"/>
        </w:rPr>
      </w:pPr>
      <w:r w:rsidRPr="00280BE0">
        <w:rPr>
          <w:rFonts w:eastAsia="Times New Roman"/>
          <w:sz w:val="20"/>
          <w:szCs w:val="20"/>
        </w:rPr>
        <w:t>Limit direct contact with other people. We will be encouraging people not to shake hands or give hugs during our worship services. Hopefully w</w:t>
      </w:r>
      <w:r w:rsidRPr="00280BE0">
        <w:rPr>
          <w:rFonts w:eastAsia="Times New Roman"/>
          <w:sz w:val="20"/>
          <w:szCs w:val="20"/>
        </w:rPr>
        <w:t>e’</w:t>
      </w:r>
      <w:r w:rsidRPr="00280BE0">
        <w:rPr>
          <w:rFonts w:eastAsia="Times New Roman"/>
          <w:sz w:val="20"/>
          <w:szCs w:val="20"/>
        </w:rPr>
        <w:t>ll be able to return to that soon, but this is a prudent step for now.</w:t>
      </w:r>
    </w:p>
    <w:p w14:paraId="7DBD0FEA" w14:textId="77777777" w:rsidR="00280BE0" w:rsidRPr="00280BE0" w:rsidRDefault="00280BE0" w:rsidP="00280BE0">
      <w:pPr>
        <w:pStyle w:val="ListParagraph"/>
        <w:numPr>
          <w:ilvl w:val="0"/>
          <w:numId w:val="1"/>
        </w:numPr>
        <w:rPr>
          <w:rFonts w:eastAsia="Times New Roman"/>
          <w:sz w:val="20"/>
          <w:szCs w:val="20"/>
        </w:rPr>
      </w:pPr>
      <w:r w:rsidRPr="00280BE0">
        <w:rPr>
          <w:rFonts w:eastAsia="Times New Roman"/>
          <w:sz w:val="20"/>
          <w:szCs w:val="20"/>
        </w:rPr>
        <w:t xml:space="preserve">Show great respect to anyone who does not want to be touched or stand close. Give distance to anyone who wants it. </w:t>
      </w:r>
    </w:p>
    <w:p w14:paraId="59188A5A" w14:textId="77777777" w:rsidR="00280BE0" w:rsidRPr="00280BE0" w:rsidRDefault="00280BE0" w:rsidP="00280BE0">
      <w:pPr>
        <w:pStyle w:val="ListParagraph"/>
        <w:numPr>
          <w:ilvl w:val="0"/>
          <w:numId w:val="1"/>
        </w:numPr>
        <w:rPr>
          <w:rFonts w:eastAsia="Times New Roman"/>
          <w:sz w:val="20"/>
          <w:szCs w:val="20"/>
        </w:rPr>
      </w:pPr>
      <w:r w:rsidRPr="00280BE0">
        <w:rPr>
          <w:rFonts w:eastAsia="Times New Roman"/>
          <w:sz w:val="20"/>
          <w:szCs w:val="20"/>
        </w:rPr>
        <w:t xml:space="preserve">If you do become sick, please report it to church leadership immediately. It is possible that you might attend a church event while feeling fine, only to exhibit symptoms several days later. </w:t>
      </w:r>
    </w:p>
    <w:p w14:paraId="1D8092C3" w14:textId="77777777" w:rsidR="00280BE0" w:rsidRPr="00280BE0" w:rsidRDefault="00280BE0" w:rsidP="00280BE0">
      <w:pPr>
        <w:rPr>
          <w:sz w:val="20"/>
          <w:szCs w:val="20"/>
        </w:rPr>
      </w:pPr>
      <w:r w:rsidRPr="00280BE0">
        <w:rPr>
          <w:sz w:val="20"/>
          <w:szCs w:val="20"/>
        </w:rPr>
        <w:t> </w:t>
      </w:r>
    </w:p>
    <w:p w14:paraId="688B042D" w14:textId="77777777" w:rsidR="00280BE0" w:rsidRPr="00280BE0" w:rsidRDefault="00280BE0" w:rsidP="00280BE0">
      <w:pPr>
        <w:rPr>
          <w:sz w:val="20"/>
          <w:szCs w:val="20"/>
        </w:rPr>
      </w:pPr>
      <w:r w:rsidRPr="00280BE0">
        <w:rPr>
          <w:sz w:val="20"/>
          <w:szCs w:val="20"/>
        </w:rPr>
        <w:t>Online Streaming:</w:t>
      </w:r>
    </w:p>
    <w:p w14:paraId="382C1B2C" w14:textId="6608B60B" w:rsidR="00280BE0" w:rsidRPr="00280BE0" w:rsidRDefault="00280BE0" w:rsidP="00280BE0">
      <w:pPr>
        <w:pStyle w:val="ListParagraph"/>
        <w:numPr>
          <w:ilvl w:val="0"/>
          <w:numId w:val="2"/>
        </w:numPr>
        <w:rPr>
          <w:rFonts w:eastAsia="Times New Roman"/>
          <w:sz w:val="20"/>
          <w:szCs w:val="20"/>
        </w:rPr>
      </w:pPr>
      <w:r w:rsidRPr="00280BE0">
        <w:rPr>
          <w:rFonts w:eastAsia="Times New Roman"/>
          <w:sz w:val="20"/>
          <w:szCs w:val="20"/>
        </w:rPr>
        <w:t>Starting Sunday, March 15</w:t>
      </w:r>
      <w:r w:rsidRPr="00280BE0">
        <w:rPr>
          <w:rFonts w:eastAsia="Times New Roman"/>
          <w:sz w:val="20"/>
          <w:szCs w:val="20"/>
          <w:vertAlign w:val="superscript"/>
        </w:rPr>
        <w:t>th</w:t>
      </w:r>
      <w:r w:rsidRPr="00280BE0">
        <w:rPr>
          <w:rFonts w:eastAsia="Times New Roman"/>
          <w:sz w:val="20"/>
          <w:szCs w:val="20"/>
        </w:rPr>
        <w:t xml:space="preserve">, we will be streaming the preaching portion of the Worship Service on Facebook Live. We do not have copyright permission to stream the musical worship, but the preaching will be available. That stream will start around 11am on Sundays. After the live stream is done the video recording will still be available online. To access the Facebook Live </w:t>
      </w:r>
      <w:r w:rsidRPr="00280BE0">
        <w:rPr>
          <w:rFonts w:eastAsia="Times New Roman"/>
          <w:sz w:val="20"/>
          <w:szCs w:val="20"/>
        </w:rPr>
        <w:t>stream,</w:t>
      </w:r>
      <w:r w:rsidRPr="00280BE0">
        <w:rPr>
          <w:rFonts w:eastAsia="Times New Roman"/>
          <w:sz w:val="20"/>
          <w:szCs w:val="20"/>
        </w:rPr>
        <w:t xml:space="preserve"> log in to your Facebook account and then search for the </w:t>
      </w:r>
      <w:r w:rsidRPr="00280BE0">
        <w:rPr>
          <w:rFonts w:eastAsia="Times New Roman"/>
          <w:b/>
          <w:bCs/>
          <w:sz w:val="20"/>
          <w:szCs w:val="20"/>
        </w:rPr>
        <w:t>ChristLife Church</w:t>
      </w:r>
      <w:r w:rsidRPr="00280BE0">
        <w:rPr>
          <w:rFonts w:eastAsia="Times New Roman"/>
          <w:sz w:val="20"/>
          <w:szCs w:val="20"/>
        </w:rPr>
        <w:t xml:space="preserve"> page.</w:t>
      </w:r>
    </w:p>
    <w:p w14:paraId="0F1B453F" w14:textId="6CEA1C1E" w:rsidR="00280BE0" w:rsidRPr="00280BE0" w:rsidRDefault="00280BE0" w:rsidP="00280BE0">
      <w:pPr>
        <w:pStyle w:val="ListParagraph"/>
        <w:numPr>
          <w:ilvl w:val="0"/>
          <w:numId w:val="2"/>
        </w:numPr>
        <w:rPr>
          <w:rFonts w:eastAsia="Times New Roman"/>
          <w:sz w:val="20"/>
          <w:szCs w:val="20"/>
        </w:rPr>
      </w:pPr>
      <w:r w:rsidRPr="00280BE0">
        <w:rPr>
          <w:rFonts w:eastAsia="Times New Roman"/>
          <w:sz w:val="20"/>
          <w:szCs w:val="20"/>
        </w:rPr>
        <w:t xml:space="preserve">As usual, the audio recording of the sermons will be available on the ChristLife Church website, found at </w:t>
      </w:r>
      <w:r w:rsidRPr="00280BE0">
        <w:rPr>
          <w:rFonts w:eastAsia="Times New Roman"/>
          <w:b/>
          <w:bCs/>
          <w:sz w:val="20"/>
          <w:szCs w:val="20"/>
          <w:u w:val="single"/>
        </w:rPr>
        <w:t>ChristLifeChurch.com</w:t>
      </w:r>
      <w:r w:rsidRPr="00280BE0">
        <w:rPr>
          <w:rFonts w:eastAsia="Times New Roman"/>
          <w:sz w:val="20"/>
          <w:szCs w:val="20"/>
        </w:rPr>
        <w:t>. The Audio does not stream live but should be available with</w:t>
      </w:r>
      <w:r w:rsidRPr="00280BE0">
        <w:rPr>
          <w:rFonts w:eastAsia="Times New Roman"/>
          <w:sz w:val="20"/>
          <w:szCs w:val="20"/>
        </w:rPr>
        <w:t>in</w:t>
      </w:r>
      <w:r w:rsidRPr="00280BE0">
        <w:rPr>
          <w:rFonts w:eastAsia="Times New Roman"/>
          <w:sz w:val="20"/>
          <w:szCs w:val="20"/>
        </w:rPr>
        <w:t xml:space="preserve"> 24 hrs.</w:t>
      </w:r>
    </w:p>
    <w:p w14:paraId="243C48B2" w14:textId="77777777" w:rsidR="00280BE0" w:rsidRPr="00280BE0" w:rsidRDefault="00280BE0" w:rsidP="00280BE0">
      <w:pPr>
        <w:rPr>
          <w:sz w:val="20"/>
          <w:szCs w:val="20"/>
        </w:rPr>
      </w:pPr>
      <w:r w:rsidRPr="00280BE0">
        <w:rPr>
          <w:sz w:val="20"/>
          <w:szCs w:val="20"/>
        </w:rPr>
        <w:t> </w:t>
      </w:r>
    </w:p>
    <w:p w14:paraId="37BDA117" w14:textId="77777777" w:rsidR="00280BE0" w:rsidRPr="00280BE0" w:rsidRDefault="00280BE0" w:rsidP="00280BE0">
      <w:pPr>
        <w:rPr>
          <w:sz w:val="20"/>
          <w:szCs w:val="20"/>
        </w:rPr>
      </w:pPr>
      <w:r w:rsidRPr="00280BE0">
        <w:rPr>
          <w:sz w:val="20"/>
          <w:szCs w:val="20"/>
        </w:rPr>
        <w:t xml:space="preserve">Lastly, may all of us be reminded that we serve a mighty and sovereign God who is not surprised by the issues we face. At the end of 2019 I was taken to Psalm </w:t>
      </w:r>
      <w:proofErr w:type="gramStart"/>
      <w:r w:rsidRPr="00280BE0">
        <w:rPr>
          <w:sz w:val="20"/>
          <w:szCs w:val="20"/>
        </w:rPr>
        <w:t>112</w:t>
      </w:r>
      <w:proofErr w:type="gramEnd"/>
      <w:r w:rsidRPr="00280BE0">
        <w:rPr>
          <w:sz w:val="20"/>
          <w:szCs w:val="20"/>
        </w:rPr>
        <w:t xml:space="preserve"> and I want to share several verses that have been a focus for me:</w:t>
      </w:r>
    </w:p>
    <w:p w14:paraId="00D9D3B0" w14:textId="77777777" w:rsidR="00280BE0" w:rsidRPr="00280BE0" w:rsidRDefault="00280BE0" w:rsidP="00280BE0">
      <w:pPr>
        <w:rPr>
          <w:sz w:val="20"/>
          <w:szCs w:val="20"/>
        </w:rPr>
      </w:pPr>
      <w:r w:rsidRPr="00280BE0">
        <w:rPr>
          <w:sz w:val="20"/>
          <w:szCs w:val="20"/>
        </w:rPr>
        <w:t> </w:t>
      </w:r>
    </w:p>
    <w:p w14:paraId="3F9AC2BB" w14:textId="72757418" w:rsidR="00280BE0" w:rsidRPr="00280BE0" w:rsidRDefault="00280BE0" w:rsidP="00280BE0">
      <w:pPr>
        <w:rPr>
          <w:b/>
          <w:bCs/>
          <w:i/>
          <w:iCs/>
          <w:sz w:val="20"/>
          <w:szCs w:val="20"/>
        </w:rPr>
      </w:pPr>
      <w:r w:rsidRPr="00280BE0">
        <w:rPr>
          <w:b/>
          <w:bCs/>
          <w:i/>
          <w:iCs/>
          <w:sz w:val="20"/>
          <w:szCs w:val="20"/>
        </w:rPr>
        <w:t>“For the righteous will never be moved; he will be remembered forever. He is not afraid of bad new</w:t>
      </w:r>
      <w:r w:rsidRPr="00280BE0">
        <w:rPr>
          <w:b/>
          <w:bCs/>
          <w:i/>
          <w:iCs/>
          <w:sz w:val="20"/>
          <w:szCs w:val="20"/>
        </w:rPr>
        <w:t>s</w:t>
      </w:r>
      <w:r w:rsidRPr="00280BE0">
        <w:rPr>
          <w:b/>
          <w:bCs/>
          <w:i/>
          <w:iCs/>
          <w:sz w:val="20"/>
          <w:szCs w:val="20"/>
        </w:rPr>
        <w:t xml:space="preserve">; his heart is firm, trusting in the Lord. His heart </w:t>
      </w:r>
      <w:r w:rsidRPr="00280BE0">
        <w:rPr>
          <w:b/>
          <w:bCs/>
          <w:i/>
          <w:iCs/>
          <w:sz w:val="20"/>
          <w:szCs w:val="20"/>
        </w:rPr>
        <w:t>is</w:t>
      </w:r>
      <w:r w:rsidRPr="00280BE0">
        <w:rPr>
          <w:b/>
          <w:bCs/>
          <w:i/>
          <w:iCs/>
          <w:sz w:val="20"/>
          <w:szCs w:val="20"/>
        </w:rPr>
        <w:t xml:space="preserve"> steady; he will not be afraid…” (Ps112:6-8a)</w:t>
      </w:r>
    </w:p>
    <w:p w14:paraId="2F2D57D4" w14:textId="77777777" w:rsidR="00280BE0" w:rsidRPr="00280BE0" w:rsidRDefault="00280BE0" w:rsidP="00280BE0">
      <w:pPr>
        <w:rPr>
          <w:sz w:val="20"/>
          <w:szCs w:val="20"/>
        </w:rPr>
      </w:pPr>
      <w:r w:rsidRPr="00280BE0">
        <w:rPr>
          <w:sz w:val="20"/>
          <w:szCs w:val="20"/>
        </w:rPr>
        <w:t> </w:t>
      </w:r>
    </w:p>
    <w:p w14:paraId="798F216D" w14:textId="267FACAF" w:rsidR="00280BE0" w:rsidRPr="00280BE0" w:rsidRDefault="00280BE0" w:rsidP="00280BE0">
      <w:pPr>
        <w:rPr>
          <w:sz w:val="20"/>
          <w:szCs w:val="20"/>
        </w:rPr>
      </w:pPr>
      <w:r w:rsidRPr="00280BE0">
        <w:rPr>
          <w:sz w:val="20"/>
          <w:szCs w:val="20"/>
        </w:rPr>
        <w:t>May God’s grace and favor be upon us a</w:t>
      </w:r>
      <w:r w:rsidRPr="00280BE0">
        <w:rPr>
          <w:sz w:val="20"/>
          <w:szCs w:val="20"/>
        </w:rPr>
        <w:t>s</w:t>
      </w:r>
      <w:r w:rsidRPr="00280BE0">
        <w:rPr>
          <w:sz w:val="20"/>
          <w:szCs w:val="20"/>
        </w:rPr>
        <w:t xml:space="preserve"> we walk through </w:t>
      </w:r>
      <w:proofErr w:type="gramStart"/>
      <w:r w:rsidRPr="00280BE0">
        <w:rPr>
          <w:sz w:val="20"/>
          <w:szCs w:val="20"/>
        </w:rPr>
        <w:t>all of</w:t>
      </w:r>
      <w:proofErr w:type="gramEnd"/>
      <w:r w:rsidRPr="00280BE0">
        <w:rPr>
          <w:sz w:val="20"/>
          <w:szCs w:val="20"/>
        </w:rPr>
        <w:t xml:space="preserve"> the brokenness of this world as the Body of Christ. </w:t>
      </w:r>
    </w:p>
    <w:p w14:paraId="03024265" w14:textId="77777777" w:rsidR="00280BE0" w:rsidRPr="00280BE0" w:rsidRDefault="00280BE0" w:rsidP="00280BE0">
      <w:pPr>
        <w:rPr>
          <w:sz w:val="20"/>
          <w:szCs w:val="20"/>
        </w:rPr>
      </w:pPr>
      <w:r w:rsidRPr="00280BE0">
        <w:rPr>
          <w:sz w:val="20"/>
          <w:szCs w:val="20"/>
        </w:rPr>
        <w:t> </w:t>
      </w:r>
    </w:p>
    <w:p w14:paraId="08B9D078" w14:textId="77777777" w:rsidR="00280BE0" w:rsidRPr="00280BE0" w:rsidRDefault="00280BE0" w:rsidP="00280BE0">
      <w:pPr>
        <w:rPr>
          <w:sz w:val="20"/>
          <w:szCs w:val="20"/>
        </w:rPr>
      </w:pPr>
      <w:r w:rsidRPr="00280BE0">
        <w:rPr>
          <w:sz w:val="20"/>
          <w:szCs w:val="20"/>
        </w:rPr>
        <w:t>In Him,</w:t>
      </w:r>
    </w:p>
    <w:p w14:paraId="5B7F52C7" w14:textId="77777777" w:rsidR="00280BE0" w:rsidRPr="00280BE0" w:rsidRDefault="00280BE0" w:rsidP="00280BE0">
      <w:pPr>
        <w:rPr>
          <w:sz w:val="20"/>
          <w:szCs w:val="20"/>
        </w:rPr>
      </w:pPr>
      <w:r w:rsidRPr="00280BE0">
        <w:rPr>
          <w:sz w:val="20"/>
          <w:szCs w:val="20"/>
        </w:rPr>
        <w:t> </w:t>
      </w:r>
    </w:p>
    <w:p w14:paraId="3E977C31" w14:textId="77777777" w:rsidR="00280BE0" w:rsidRPr="00280BE0" w:rsidRDefault="00280BE0" w:rsidP="00280BE0">
      <w:pPr>
        <w:rPr>
          <w:sz w:val="20"/>
          <w:szCs w:val="20"/>
        </w:rPr>
      </w:pPr>
      <w:r w:rsidRPr="00280BE0">
        <w:rPr>
          <w:sz w:val="20"/>
          <w:szCs w:val="20"/>
        </w:rPr>
        <w:t>Pastor Jeremy Kochendorfer</w:t>
      </w:r>
    </w:p>
    <w:p w14:paraId="54844189" w14:textId="77777777" w:rsidR="00280BE0" w:rsidRPr="00280BE0" w:rsidRDefault="00280BE0" w:rsidP="00280BE0">
      <w:pPr>
        <w:rPr>
          <w:sz w:val="20"/>
          <w:szCs w:val="20"/>
        </w:rPr>
      </w:pPr>
      <w:r w:rsidRPr="00280BE0">
        <w:rPr>
          <w:sz w:val="20"/>
          <w:szCs w:val="20"/>
        </w:rPr>
        <w:t>On behalf of the CLC Leadership team</w:t>
      </w:r>
    </w:p>
    <w:p w14:paraId="4DAA7370" w14:textId="77777777" w:rsidR="003033EE" w:rsidRDefault="003033EE"/>
    <w:sectPr w:rsidR="003033EE" w:rsidSect="00280BE0">
      <w:pgSz w:w="12240" w:h="15840"/>
      <w:pgMar w:top="13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5173B"/>
    <w:multiLevelType w:val="hybridMultilevel"/>
    <w:tmpl w:val="12DA9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4C3DF2"/>
    <w:multiLevelType w:val="hybridMultilevel"/>
    <w:tmpl w:val="AC5A7D6C"/>
    <w:lvl w:ilvl="0" w:tplc="F4306FCE">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E0"/>
    <w:rsid w:val="00280BE0"/>
    <w:rsid w:val="003033EE"/>
    <w:rsid w:val="00C3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B140"/>
  <w15:chartTrackingRefBased/>
  <w15:docId w15:val="{0A027C5D-6605-410E-BBCE-04A11EF1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Kochendorfer</dc:creator>
  <cp:keywords/>
  <dc:description/>
  <cp:lastModifiedBy>Jeremy Kochendorfer</cp:lastModifiedBy>
  <cp:revision>1</cp:revision>
  <cp:lastPrinted>2020-03-13T15:15:00Z</cp:lastPrinted>
  <dcterms:created xsi:type="dcterms:W3CDTF">2020-03-13T15:02:00Z</dcterms:created>
  <dcterms:modified xsi:type="dcterms:W3CDTF">2020-03-13T15:17:00Z</dcterms:modified>
</cp:coreProperties>
</file>